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CD" w:rsidRDefault="00F43F9A">
      <w:pPr>
        <w:pStyle w:val="1"/>
        <w:spacing w:line="240" w:lineRule="auto"/>
        <w:jc w:val="center"/>
        <w:rPr>
          <w:rFonts w:ascii="Times New Roman" w:hAnsi="Times New Roman"/>
          <w:color w:val="111111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color w:val="111111"/>
          <w:sz w:val="26"/>
          <w:szCs w:val="26"/>
        </w:rPr>
        <w:t>О профилактике бруцеллеза</w:t>
      </w:r>
    </w:p>
    <w:p w:rsidR="00CC75CD" w:rsidRDefault="00F43F9A">
      <w:pPr>
        <w:pStyle w:val="1"/>
        <w:spacing w:line="240" w:lineRule="auto"/>
        <w:ind w:firstLine="850"/>
        <w:jc w:val="both"/>
        <w:rPr>
          <w:rFonts w:ascii="Times New Roman" w:hAnsi="Times New Roman"/>
          <w:b w:val="0"/>
          <w:color w:val="111111"/>
          <w:sz w:val="26"/>
          <w:szCs w:val="26"/>
        </w:rPr>
      </w:pPr>
      <w:r>
        <w:rPr>
          <w:rFonts w:ascii="Times New Roman" w:hAnsi="Times New Roman"/>
          <w:b w:val="0"/>
          <w:color w:val="111111"/>
          <w:sz w:val="26"/>
          <w:szCs w:val="26"/>
        </w:rPr>
        <w:t>Управление Роспотребнадзора по Тюменской области напоминает, что бруцеллез – острое инфекционно-аллергическое, зоонозное заболевание, передающееся от больных, преимущественно сельскохозяйственных животных, человеку.</w:t>
      </w:r>
    </w:p>
    <w:p w:rsidR="00CC75CD" w:rsidRDefault="00F43F9A">
      <w:pPr>
        <w:pStyle w:val="1"/>
        <w:spacing w:line="240" w:lineRule="auto"/>
        <w:ind w:firstLine="850"/>
        <w:jc w:val="both"/>
        <w:rPr>
          <w:rFonts w:ascii="Times New Roman" w:hAnsi="Times New Roman"/>
          <w:b w:val="0"/>
          <w:color w:val="111111"/>
          <w:sz w:val="26"/>
          <w:szCs w:val="26"/>
        </w:rPr>
      </w:pPr>
      <w:r>
        <w:rPr>
          <w:rFonts w:ascii="Times New Roman" w:hAnsi="Times New Roman"/>
          <w:b w:val="0"/>
          <w:color w:val="111111"/>
          <w:sz w:val="26"/>
          <w:szCs w:val="26"/>
        </w:rPr>
        <w:t>От человека к</w:t>
      </w:r>
      <w:r>
        <w:rPr>
          <w:rFonts w:ascii="Times New Roman" w:hAnsi="Times New Roman"/>
          <w:b w:val="0"/>
          <w:color w:val="111111"/>
          <w:sz w:val="26"/>
          <w:szCs w:val="26"/>
        </w:rPr>
        <w:t xml:space="preserve"> человеку инфекция не передается. Возбудитель бруцеллеза относится к роду Brucella. Существует несколько штаммов бактерий бруцелл. Одни виды встречаются у коров, другие - у собак, свиней, овец, коз и верблюдов.</w:t>
      </w:r>
    </w:p>
    <w:p w:rsidR="00CC75CD" w:rsidRDefault="00F43F9A">
      <w:pPr>
        <w:pStyle w:val="1"/>
        <w:spacing w:line="240" w:lineRule="auto"/>
        <w:ind w:firstLine="850"/>
        <w:jc w:val="both"/>
        <w:rPr>
          <w:rFonts w:ascii="Times New Roman" w:hAnsi="Times New Roman"/>
          <w:b w:val="0"/>
          <w:color w:val="111111"/>
          <w:sz w:val="26"/>
          <w:szCs w:val="26"/>
        </w:rPr>
      </w:pPr>
      <w:r>
        <w:rPr>
          <w:rFonts w:ascii="Times New Roman" w:hAnsi="Times New Roman"/>
          <w:b w:val="0"/>
          <w:color w:val="111111"/>
          <w:sz w:val="26"/>
          <w:szCs w:val="26"/>
        </w:rPr>
        <w:t>Основными источниками бруцеллезной инфекции д</w:t>
      </w:r>
      <w:r>
        <w:rPr>
          <w:rFonts w:ascii="Times New Roman" w:hAnsi="Times New Roman"/>
          <w:b w:val="0"/>
          <w:color w:val="111111"/>
          <w:sz w:val="26"/>
          <w:szCs w:val="26"/>
        </w:rPr>
        <w:t>ля человека являются овцы, козы, крупный рогатый скот, свиньи. Факторами передачи инфекции человеку от больного животного служат сырье животного происхождения (шерсть, пух, шкуры), мясомолочные продукты, инфицированные предметы ухода за животными, экскреме</w:t>
      </w:r>
      <w:r>
        <w:rPr>
          <w:rFonts w:ascii="Times New Roman" w:hAnsi="Times New Roman"/>
          <w:b w:val="0"/>
          <w:color w:val="111111"/>
          <w:sz w:val="26"/>
          <w:szCs w:val="26"/>
        </w:rPr>
        <w:t>нты и другие объекты, инфицированные бруцеллами.</w:t>
      </w:r>
    </w:p>
    <w:p w:rsidR="00CC75CD" w:rsidRDefault="00F43F9A">
      <w:pPr>
        <w:pStyle w:val="1"/>
        <w:spacing w:line="240" w:lineRule="auto"/>
        <w:ind w:firstLine="850"/>
        <w:jc w:val="both"/>
        <w:rPr>
          <w:rFonts w:ascii="Times New Roman" w:hAnsi="Times New Roman"/>
          <w:b w:val="0"/>
          <w:color w:val="111111"/>
          <w:sz w:val="26"/>
          <w:szCs w:val="26"/>
        </w:rPr>
      </w:pPr>
      <w:r>
        <w:rPr>
          <w:rFonts w:ascii="Times New Roman" w:hAnsi="Times New Roman"/>
          <w:b w:val="0"/>
          <w:color w:val="111111"/>
          <w:sz w:val="26"/>
          <w:szCs w:val="26"/>
        </w:rPr>
        <w:t>Пути заражения человека бруцеллезом:</w:t>
      </w:r>
    </w:p>
    <w:p w:rsidR="00CC75CD" w:rsidRDefault="00F43F9A">
      <w:pPr>
        <w:pStyle w:val="1"/>
        <w:spacing w:line="240" w:lineRule="auto"/>
        <w:ind w:firstLine="850"/>
        <w:jc w:val="both"/>
        <w:rPr>
          <w:rFonts w:ascii="Times New Roman" w:hAnsi="Times New Roman"/>
          <w:b w:val="0"/>
          <w:color w:val="111111"/>
          <w:sz w:val="26"/>
          <w:szCs w:val="26"/>
        </w:rPr>
      </w:pPr>
      <w:r>
        <w:rPr>
          <w:rFonts w:ascii="Times New Roman" w:hAnsi="Times New Roman"/>
          <w:b w:val="0"/>
          <w:color w:val="111111"/>
          <w:sz w:val="26"/>
          <w:szCs w:val="26"/>
        </w:rPr>
        <w:t>– контактный (с больным животным или сырьем и продуктами животного происхождения),</w:t>
      </w:r>
    </w:p>
    <w:p w:rsidR="00CC75CD" w:rsidRDefault="00F43F9A">
      <w:pPr>
        <w:pStyle w:val="1"/>
        <w:spacing w:line="240" w:lineRule="auto"/>
        <w:ind w:firstLine="850"/>
        <w:jc w:val="both"/>
        <w:rPr>
          <w:rFonts w:ascii="Times New Roman" w:hAnsi="Times New Roman"/>
          <w:b w:val="0"/>
          <w:color w:val="111111"/>
          <w:sz w:val="26"/>
          <w:szCs w:val="26"/>
        </w:rPr>
      </w:pPr>
      <w:r>
        <w:rPr>
          <w:rFonts w:ascii="Times New Roman" w:hAnsi="Times New Roman"/>
          <w:b w:val="0"/>
          <w:color w:val="111111"/>
          <w:sz w:val="26"/>
          <w:szCs w:val="26"/>
        </w:rPr>
        <w:t>– алиментарный (при употреблении мяса и молочных продуктов, полученных от больных бруце</w:t>
      </w:r>
      <w:r>
        <w:rPr>
          <w:rFonts w:ascii="Times New Roman" w:hAnsi="Times New Roman"/>
          <w:b w:val="0"/>
          <w:color w:val="111111"/>
          <w:sz w:val="26"/>
          <w:szCs w:val="26"/>
        </w:rPr>
        <w:t>ллезом животных и не прошедших достаточную термическую обработку),</w:t>
      </w:r>
    </w:p>
    <w:p w:rsidR="00CC75CD" w:rsidRDefault="00F43F9A">
      <w:pPr>
        <w:pStyle w:val="1"/>
        <w:spacing w:line="240" w:lineRule="auto"/>
        <w:ind w:firstLine="850"/>
        <w:jc w:val="both"/>
        <w:rPr>
          <w:rFonts w:ascii="Times New Roman" w:hAnsi="Times New Roman"/>
          <w:b w:val="0"/>
          <w:color w:val="111111"/>
          <w:sz w:val="26"/>
          <w:szCs w:val="26"/>
        </w:rPr>
      </w:pPr>
      <w:r>
        <w:rPr>
          <w:rFonts w:ascii="Times New Roman" w:hAnsi="Times New Roman"/>
          <w:b w:val="0"/>
          <w:color w:val="111111"/>
          <w:sz w:val="26"/>
          <w:szCs w:val="26"/>
        </w:rPr>
        <w:t>– аэрогенный (при стрижке шерсти, сборе пуха, обработке шкур больных животных).</w:t>
      </w:r>
    </w:p>
    <w:p w:rsidR="00CC75CD" w:rsidRDefault="00F43F9A">
      <w:pPr>
        <w:pStyle w:val="1"/>
        <w:spacing w:line="240" w:lineRule="auto"/>
        <w:ind w:firstLine="850"/>
        <w:jc w:val="both"/>
        <w:rPr>
          <w:rFonts w:ascii="Times New Roman" w:hAnsi="Times New Roman"/>
          <w:b w:val="0"/>
          <w:color w:val="111111"/>
          <w:sz w:val="26"/>
          <w:szCs w:val="26"/>
        </w:rPr>
      </w:pPr>
      <w:r>
        <w:rPr>
          <w:rFonts w:ascii="Times New Roman" w:hAnsi="Times New Roman"/>
          <w:b w:val="0"/>
          <w:color w:val="111111"/>
          <w:sz w:val="26"/>
          <w:szCs w:val="26"/>
        </w:rPr>
        <w:t>Инкубационный период составляет от 1 недели до 2 месяцев. Начало заболевания сопровождается подъемом температ</w:t>
      </w:r>
      <w:r>
        <w:rPr>
          <w:rFonts w:ascii="Times New Roman" w:hAnsi="Times New Roman"/>
          <w:b w:val="0"/>
          <w:color w:val="111111"/>
          <w:sz w:val="26"/>
          <w:szCs w:val="26"/>
        </w:rPr>
        <w:t>уры тела до 39 - 40 °C (характерны подъемы температуры в вечерние и ночные часы).</w:t>
      </w:r>
    </w:p>
    <w:p w:rsidR="00CC75CD" w:rsidRDefault="00F43F9A">
      <w:pPr>
        <w:pStyle w:val="1"/>
        <w:spacing w:line="240" w:lineRule="auto"/>
        <w:ind w:firstLine="850"/>
        <w:jc w:val="both"/>
        <w:rPr>
          <w:rFonts w:ascii="Times New Roman" w:hAnsi="Times New Roman"/>
          <w:b w:val="0"/>
          <w:color w:val="111111"/>
          <w:sz w:val="26"/>
          <w:szCs w:val="26"/>
        </w:rPr>
      </w:pPr>
      <w:r>
        <w:rPr>
          <w:rFonts w:ascii="Times New Roman" w:hAnsi="Times New Roman"/>
          <w:b w:val="0"/>
          <w:color w:val="111111"/>
          <w:sz w:val="26"/>
          <w:szCs w:val="26"/>
        </w:rPr>
        <w:t xml:space="preserve">Общие симптомы бруцеллеза схожи с симптомами гриппа: лихорадка (наиболее высокие цифры возникают во второй половине дня), </w:t>
      </w:r>
      <w:r>
        <w:rPr>
          <w:rFonts w:ascii="Times New Roman" w:hAnsi="Times New Roman"/>
          <w:b w:val="0"/>
          <w:color w:val="111111"/>
          <w:sz w:val="26"/>
          <w:szCs w:val="26"/>
        </w:rPr>
        <w:lastRenderedPageBreak/>
        <w:t>боли в спине, ломота в теле, плохой аппетит и потеря</w:t>
      </w:r>
      <w:r>
        <w:rPr>
          <w:rFonts w:ascii="Times New Roman" w:hAnsi="Times New Roman"/>
          <w:b w:val="0"/>
          <w:color w:val="111111"/>
          <w:sz w:val="26"/>
          <w:szCs w:val="26"/>
        </w:rPr>
        <w:t xml:space="preserve"> веса, слабость, головная боль, ночная потливость, боль в животе, кашель.</w:t>
      </w:r>
    </w:p>
    <w:p w:rsidR="00CC75CD" w:rsidRDefault="00F43F9A">
      <w:pPr>
        <w:pStyle w:val="1"/>
        <w:spacing w:line="240" w:lineRule="auto"/>
        <w:ind w:firstLine="850"/>
        <w:jc w:val="both"/>
        <w:rPr>
          <w:rFonts w:ascii="Times New Roman" w:hAnsi="Times New Roman"/>
          <w:b w:val="0"/>
          <w:color w:val="111111"/>
          <w:sz w:val="26"/>
          <w:szCs w:val="26"/>
        </w:rPr>
      </w:pPr>
      <w:r>
        <w:rPr>
          <w:rFonts w:ascii="Times New Roman" w:hAnsi="Times New Roman"/>
          <w:b w:val="0"/>
          <w:color w:val="111111"/>
          <w:sz w:val="26"/>
          <w:szCs w:val="26"/>
        </w:rPr>
        <w:t>Основной метод профилактики бруцеллеза в эпидемиологически неблагоприятных районах – вакцинация.</w:t>
      </w:r>
    </w:p>
    <w:p w:rsidR="00CC75CD" w:rsidRDefault="00F43F9A">
      <w:pPr>
        <w:pStyle w:val="1"/>
        <w:spacing w:line="240" w:lineRule="auto"/>
        <w:ind w:firstLine="850"/>
        <w:jc w:val="both"/>
        <w:rPr>
          <w:rFonts w:ascii="Times New Roman" w:hAnsi="Times New Roman"/>
          <w:b w:val="0"/>
          <w:color w:val="111111"/>
          <w:sz w:val="26"/>
          <w:szCs w:val="26"/>
        </w:rPr>
      </w:pPr>
      <w:r>
        <w:rPr>
          <w:rFonts w:ascii="Times New Roman" w:hAnsi="Times New Roman"/>
          <w:b w:val="0"/>
          <w:color w:val="111111"/>
          <w:sz w:val="26"/>
          <w:szCs w:val="26"/>
        </w:rPr>
        <w:t>В целях профилактики бруцеллеза:</w:t>
      </w:r>
    </w:p>
    <w:p w:rsidR="00CC75CD" w:rsidRDefault="00F43F9A">
      <w:pPr>
        <w:pStyle w:val="1"/>
        <w:spacing w:line="240" w:lineRule="auto"/>
        <w:ind w:firstLine="850"/>
        <w:jc w:val="both"/>
        <w:rPr>
          <w:rFonts w:ascii="Times New Roman" w:hAnsi="Times New Roman"/>
          <w:b w:val="0"/>
          <w:color w:val="111111"/>
          <w:sz w:val="26"/>
          <w:szCs w:val="26"/>
        </w:rPr>
      </w:pPr>
      <w:r>
        <w:rPr>
          <w:rFonts w:ascii="Times New Roman" w:hAnsi="Times New Roman"/>
          <w:b w:val="0"/>
          <w:color w:val="111111"/>
          <w:sz w:val="26"/>
          <w:szCs w:val="26"/>
        </w:rPr>
        <w:t>– вакцинируйте домашних животных;</w:t>
      </w:r>
    </w:p>
    <w:p w:rsidR="00CC75CD" w:rsidRDefault="00F43F9A">
      <w:pPr>
        <w:pStyle w:val="1"/>
        <w:spacing w:line="240" w:lineRule="auto"/>
        <w:ind w:firstLine="850"/>
        <w:jc w:val="both"/>
        <w:rPr>
          <w:rFonts w:ascii="Times New Roman" w:hAnsi="Times New Roman"/>
          <w:b w:val="0"/>
          <w:color w:val="111111"/>
          <w:sz w:val="26"/>
          <w:szCs w:val="26"/>
        </w:rPr>
      </w:pPr>
      <w:r>
        <w:rPr>
          <w:rFonts w:ascii="Times New Roman" w:hAnsi="Times New Roman"/>
          <w:b w:val="0"/>
          <w:color w:val="111111"/>
          <w:sz w:val="26"/>
          <w:szCs w:val="26"/>
        </w:rPr>
        <w:t>– не допускайте по</w:t>
      </w:r>
      <w:r>
        <w:rPr>
          <w:rFonts w:ascii="Times New Roman" w:hAnsi="Times New Roman"/>
          <w:b w:val="0"/>
          <w:color w:val="111111"/>
          <w:sz w:val="26"/>
          <w:szCs w:val="26"/>
        </w:rPr>
        <w:t>купку, продажу, сдачу на убой животных и реализацию животноводческой продукции без уведомления ветеринарной службы;</w:t>
      </w:r>
    </w:p>
    <w:p w:rsidR="00CC75CD" w:rsidRDefault="00F43F9A">
      <w:pPr>
        <w:pStyle w:val="a1"/>
        <w:spacing w:after="300" w:line="240" w:lineRule="auto"/>
        <w:ind w:firstLine="85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 xml:space="preserve">– не приобретайте мясо и мясные продукты (фарш, колбаса, полуфабрикаты), молоко и молочные продукты не заводского производства на стихийных </w:t>
      </w:r>
      <w:r>
        <w:rPr>
          <w:rFonts w:ascii="Times New Roman" w:hAnsi="Times New Roman"/>
          <w:color w:val="111111"/>
          <w:sz w:val="26"/>
          <w:szCs w:val="26"/>
        </w:rPr>
        <w:t>несанкционированных рынках;</w:t>
      </w:r>
    </w:p>
    <w:p w:rsidR="00CC75CD" w:rsidRDefault="00F43F9A">
      <w:pPr>
        <w:pStyle w:val="a1"/>
        <w:spacing w:after="300" w:line="240" w:lineRule="auto"/>
        <w:ind w:firstLine="85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>– молоко, молочные продукты и продукты животного происхождения, приобретенные у частного производителя, употребляйте только после тщательной термической обработки;</w:t>
      </w:r>
    </w:p>
    <w:p w:rsidR="00CC75CD" w:rsidRDefault="00F43F9A">
      <w:pPr>
        <w:pStyle w:val="a1"/>
        <w:spacing w:after="300" w:line="240" w:lineRule="auto"/>
        <w:ind w:firstLine="85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>– откажитесь от непастеризованных молочных продуктов.</w:t>
      </w:r>
    </w:p>
    <w:p w:rsidR="00CC75CD" w:rsidRDefault="00F43F9A">
      <w:pPr>
        <w:pStyle w:val="a1"/>
        <w:spacing w:after="300" w:line="240" w:lineRule="auto"/>
        <w:ind w:firstLine="85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>Позаботьте</w:t>
      </w:r>
      <w:r>
        <w:rPr>
          <w:rFonts w:ascii="Times New Roman" w:hAnsi="Times New Roman"/>
          <w:color w:val="111111"/>
          <w:sz w:val="26"/>
          <w:szCs w:val="26"/>
        </w:rPr>
        <w:t>сь о профилактике заранее! Будьте здоровы!</w:t>
      </w:r>
    </w:p>
    <w:p w:rsidR="00CC75CD" w:rsidRDefault="00CC75CD">
      <w:pPr>
        <w:pStyle w:val="a1"/>
        <w:spacing w:after="300"/>
        <w:jc w:val="center"/>
      </w:pPr>
    </w:p>
    <w:p w:rsidR="00CC75CD" w:rsidRDefault="00F43F9A">
      <w:pPr>
        <w:pStyle w:val="a1"/>
        <w:spacing w:after="300"/>
        <w:jc w:val="center"/>
        <w:rPr>
          <w:rFonts w:ascii="Times New Roman" w:hAnsi="Times New Roman"/>
          <w:b/>
          <w:bCs/>
          <w:color w:val="111111"/>
          <w:sz w:val="26"/>
          <w:szCs w:val="26"/>
        </w:rPr>
      </w:pPr>
      <w:r>
        <w:rPr>
          <w:rFonts w:ascii="Times New Roman" w:hAnsi="Times New Roman"/>
          <w:b/>
          <w:bCs/>
          <w:color w:val="111111"/>
          <w:sz w:val="26"/>
          <w:szCs w:val="26"/>
        </w:rPr>
        <w:t>Что такое бруцеллез? Меры профилактики этого заболевания</w:t>
      </w:r>
    </w:p>
    <w:p w:rsidR="00CC75CD" w:rsidRDefault="00F43F9A">
      <w:pPr>
        <w:pStyle w:val="a1"/>
        <w:spacing w:after="300" w:line="240" w:lineRule="auto"/>
        <w:ind w:firstLine="85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>Бруцеллез – острое инфекционно-аллергическое, зоонозное заболевание с высокой вероятностью перехода в хроническую форму.</w:t>
      </w:r>
    </w:p>
    <w:p w:rsidR="00CC75CD" w:rsidRDefault="00F43F9A">
      <w:pPr>
        <w:pStyle w:val="a1"/>
        <w:spacing w:after="150" w:line="240" w:lineRule="auto"/>
        <w:ind w:firstLine="85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>Основными источниками бруцеллезной</w:t>
      </w:r>
      <w:r>
        <w:rPr>
          <w:rFonts w:ascii="Times New Roman" w:hAnsi="Times New Roman"/>
          <w:color w:val="111111"/>
          <w:sz w:val="26"/>
          <w:szCs w:val="26"/>
        </w:rPr>
        <w:t xml:space="preserve"> инфекции для человека являются овцы, козы, крупный рогатый скот, свиньи.</w:t>
      </w:r>
    </w:p>
    <w:p w:rsidR="00CC75CD" w:rsidRDefault="00F43F9A">
      <w:pPr>
        <w:pStyle w:val="a1"/>
        <w:spacing w:before="300" w:after="450" w:line="240" w:lineRule="auto"/>
        <w:ind w:firstLine="85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>Бруцеллез не передается от человека к человеку!</w:t>
      </w:r>
    </w:p>
    <w:p w:rsidR="00CC75CD" w:rsidRDefault="00F43F9A">
      <w:pPr>
        <w:pStyle w:val="a1"/>
        <w:spacing w:after="150" w:line="240" w:lineRule="auto"/>
        <w:ind w:firstLine="85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>Бруцеллы обладают высокой заразностью, проникают через неповрежденные слизистые и через микротравмы кожных покровов.</w:t>
      </w:r>
    </w:p>
    <w:p w:rsidR="00CC75CD" w:rsidRDefault="00F43F9A">
      <w:pPr>
        <w:pStyle w:val="a1"/>
        <w:spacing w:after="150" w:line="240" w:lineRule="auto"/>
        <w:ind w:firstLine="85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 xml:space="preserve">Большинство </w:t>
      </w:r>
      <w:r>
        <w:rPr>
          <w:rFonts w:ascii="Times New Roman" w:hAnsi="Times New Roman"/>
          <w:color w:val="111111"/>
          <w:sz w:val="26"/>
          <w:szCs w:val="26"/>
        </w:rPr>
        <w:t>случаев заражения происходит во время непосредственного контакта с инфицированным животным, предметами ухода, подстилками, остатками корма. </w:t>
      </w:r>
    </w:p>
    <w:p w:rsidR="00CC75CD" w:rsidRDefault="00F43F9A">
      <w:pPr>
        <w:pStyle w:val="a1"/>
        <w:spacing w:after="150" w:line="240" w:lineRule="auto"/>
        <w:ind w:firstLine="85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lastRenderedPageBreak/>
        <w:t>Нередко реализуется алиментарный путь передачи инфекции при употреблении продуктов, полученных от больного животног</w:t>
      </w:r>
      <w:r>
        <w:rPr>
          <w:rFonts w:ascii="Times New Roman" w:hAnsi="Times New Roman"/>
          <w:color w:val="111111"/>
          <w:sz w:val="26"/>
          <w:szCs w:val="26"/>
        </w:rPr>
        <w:t>о и не прошедших достаточную термическую обработку. </w:t>
      </w:r>
    </w:p>
    <w:p w:rsidR="00CC75CD" w:rsidRDefault="00F43F9A">
      <w:pPr>
        <w:pStyle w:val="a1"/>
        <w:spacing w:after="150" w:line="240" w:lineRule="auto"/>
        <w:ind w:firstLine="85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>В сыром молоке, хранящемся в холодильнике, возбудитель бруцеллеза сохраняется до 10 дней, в сливочном масле – более 4 недель, в домашнем сыре – 3 недели, в сметане – 15 дней, в мясе – до 12 дней. </w:t>
      </w:r>
    </w:p>
    <w:p w:rsidR="00CC75CD" w:rsidRDefault="00F43F9A">
      <w:pPr>
        <w:pStyle w:val="a1"/>
        <w:spacing w:before="300" w:after="450" w:line="240" w:lineRule="auto"/>
        <w:ind w:firstLine="85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 xml:space="preserve">В </w:t>
      </w:r>
      <w:r>
        <w:rPr>
          <w:rFonts w:ascii="Times New Roman" w:hAnsi="Times New Roman"/>
          <w:color w:val="111111"/>
          <w:sz w:val="26"/>
          <w:szCs w:val="26"/>
        </w:rPr>
        <w:t>замороженных инфицированных мясных и молочных продуктах бруцеллы остаются жизнеспособными в течение всего срока хранения!</w:t>
      </w:r>
    </w:p>
    <w:p w:rsidR="00CC75CD" w:rsidRDefault="00F43F9A">
      <w:pPr>
        <w:pStyle w:val="a1"/>
        <w:spacing w:after="150" w:line="240" w:lineRule="auto"/>
        <w:ind w:firstLine="85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>Инкубационный период заболевания длится 1–2 недели, но может затягивается до двух месяцев, что определяется дозой возбудителя, попавше</w:t>
      </w:r>
      <w:r>
        <w:rPr>
          <w:rFonts w:ascii="Times New Roman" w:hAnsi="Times New Roman"/>
          <w:color w:val="111111"/>
          <w:sz w:val="26"/>
          <w:szCs w:val="26"/>
        </w:rPr>
        <w:t>го в организм, его вирулентностью и сопротивляемостью организма.</w:t>
      </w:r>
    </w:p>
    <w:p w:rsidR="00CC75CD" w:rsidRDefault="00F43F9A">
      <w:pPr>
        <w:pStyle w:val="a1"/>
        <w:spacing w:after="150" w:line="240" w:lineRule="auto"/>
        <w:ind w:firstLine="85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>Заболевание начинается, как правило, с лихорадки, которая сопровождается ознобами, повышенной потливостью и общими симптомами интоксикации. Через некоторое время присоединяются симптомы пораж</w:t>
      </w:r>
      <w:r>
        <w:rPr>
          <w:rFonts w:ascii="Times New Roman" w:hAnsi="Times New Roman"/>
          <w:color w:val="111111"/>
          <w:sz w:val="26"/>
          <w:szCs w:val="26"/>
        </w:rPr>
        <w:t>ения других органов и систем: опорно-двигательного аппарата, сердечно-сосудистой, центральной нервной и других систем. </w:t>
      </w:r>
    </w:p>
    <w:p w:rsidR="00CC75CD" w:rsidRDefault="00F43F9A">
      <w:pPr>
        <w:pStyle w:val="a1"/>
        <w:spacing w:before="300" w:after="450" w:line="240" w:lineRule="auto"/>
        <w:ind w:firstLine="85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>Симптомы бруцеллеза могут исчезнуть на несколько недель или месяцев, а затем вернуться. У некоторых людей бруцеллез становится хроническ</w:t>
      </w:r>
      <w:r>
        <w:rPr>
          <w:rFonts w:ascii="Times New Roman" w:hAnsi="Times New Roman"/>
          <w:color w:val="111111"/>
          <w:sz w:val="26"/>
          <w:szCs w:val="26"/>
        </w:rPr>
        <w:t>им, а симптомы сохраняются годами даже после лечения.</w:t>
      </w:r>
    </w:p>
    <w:p w:rsidR="00CC75CD" w:rsidRDefault="00F43F9A">
      <w:pPr>
        <w:pStyle w:val="a1"/>
        <w:spacing w:after="150" w:line="240" w:lineRule="auto"/>
        <w:ind w:firstLine="85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>В целях профилактики бруцеллеза:</w:t>
      </w:r>
    </w:p>
    <w:p w:rsidR="00CC75CD" w:rsidRDefault="00F43F9A">
      <w:pPr>
        <w:pStyle w:val="a1"/>
        <w:spacing w:after="150" w:line="240" w:lineRule="auto"/>
        <w:ind w:firstLine="85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>Не приобретайте мясо и мясные продукты (фарш, колбаса, полуфабрикаты), молоко и молочные продукты на несанкционированных рынках и с рук.</w:t>
      </w:r>
    </w:p>
    <w:p w:rsidR="00CC75CD" w:rsidRDefault="00F43F9A">
      <w:pPr>
        <w:pStyle w:val="a1"/>
        <w:spacing w:after="150" w:line="240" w:lineRule="auto"/>
        <w:ind w:firstLine="85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>Молоко, молочные продукты и мясо</w:t>
      </w:r>
      <w:r>
        <w:rPr>
          <w:rFonts w:ascii="Times New Roman" w:hAnsi="Times New Roman"/>
          <w:color w:val="111111"/>
          <w:sz w:val="26"/>
          <w:szCs w:val="26"/>
        </w:rPr>
        <w:t>, приобретенные у частного производителя, употребляйте только после тщательной термической обработки!</w:t>
      </w:r>
    </w:p>
    <w:p w:rsidR="00CC75CD" w:rsidRDefault="00F43F9A">
      <w:pPr>
        <w:pStyle w:val="a1"/>
        <w:spacing w:after="150" w:line="240" w:lineRule="auto"/>
        <w:ind w:firstLine="85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>При уходе за крупным рогатым скотом, овцами и другими сельскохозяйственными животными используйте средства индивидуальной защиты – маски, резиновые перчат</w:t>
      </w:r>
      <w:r>
        <w:rPr>
          <w:rFonts w:ascii="Times New Roman" w:hAnsi="Times New Roman"/>
          <w:color w:val="111111"/>
          <w:sz w:val="26"/>
          <w:szCs w:val="26"/>
        </w:rPr>
        <w:t>ки. </w:t>
      </w:r>
    </w:p>
    <w:p w:rsidR="00CC75CD" w:rsidRDefault="00F43F9A">
      <w:pPr>
        <w:pStyle w:val="a1"/>
        <w:spacing w:before="300" w:after="450" w:line="240" w:lineRule="auto"/>
        <w:ind w:firstLine="850"/>
        <w:jc w:val="both"/>
      </w:pPr>
      <w:r>
        <w:rPr>
          <w:rFonts w:ascii="Times New Roman" w:hAnsi="Times New Roman"/>
          <w:color w:val="111111"/>
          <w:sz w:val="26"/>
          <w:szCs w:val="26"/>
        </w:rPr>
        <w:t>Позаботьтесь о профилактике заранее! Будьте здоровы!</w:t>
      </w:r>
    </w:p>
    <w:sectPr w:rsidR="00CC75C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1"/>
    <w:family w:val="swiss"/>
    <w:pitch w:val="variable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D"/>
    <w:rsid w:val="00CC75CD"/>
    <w:rsid w:val="00F4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703485E-7756-43D4-88EB-A24CEE44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F4"/>
    <w:pPr>
      <w:spacing w:after="200" w:line="276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6">
    <w:name w:val="List"/>
    <w:basedOn w:val="a1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numbering" w:customStyle="1" w:styleId="a9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</cp:revision>
  <dcterms:created xsi:type="dcterms:W3CDTF">2025-03-05T11:08:00Z</dcterms:created>
  <dcterms:modified xsi:type="dcterms:W3CDTF">2025-03-05T11:08:00Z</dcterms:modified>
  <dc:language>ru-RU</dc:language>
</cp:coreProperties>
</file>