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970AF7">
        <w:rPr>
          <w:rFonts w:ascii="Arial" w:hAnsi="Arial" w:cs="Arial"/>
          <w:sz w:val="24"/>
          <w:szCs w:val="24"/>
        </w:rPr>
        <w:t>1</w:t>
      </w:r>
      <w:r w:rsidR="00443F0C">
        <w:rPr>
          <w:rFonts w:ascii="Arial" w:hAnsi="Arial" w:cs="Arial"/>
          <w:sz w:val="24"/>
          <w:szCs w:val="24"/>
        </w:rPr>
        <w:t>7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970AF7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43F0C">
              <w:rPr>
                <w:rFonts w:ascii="Arial" w:hAnsi="Arial" w:cs="Arial"/>
                <w:sz w:val="24"/>
                <w:szCs w:val="24"/>
              </w:rPr>
              <w:t>7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443F0C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43F0C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48990" cy="1104900"/>
                  <wp:effectExtent l="19050" t="0" r="3810" b="0"/>
                  <wp:docPr id="1" name="Рисунок 1" descr="C:\Users\Еленга\Desktop\методички\Чистописание 4 класс Палова\98771258_large_00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8_large_0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0386" cy="1105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AF7" w:rsidRDefault="00477293" w:rsidP="00970AF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3F0C">
              <w:rPr>
                <w:rFonts w:ascii="Arial" w:hAnsi="Arial" w:cs="Arial"/>
                <w:sz w:val="24"/>
                <w:szCs w:val="24"/>
              </w:rPr>
              <w:t xml:space="preserve">Откройте учебник </w:t>
            </w:r>
            <w:proofErr w:type="gramStart"/>
            <w:r w:rsidRPr="00443F0C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443F0C">
              <w:rPr>
                <w:rFonts w:ascii="Arial" w:hAnsi="Arial" w:cs="Arial"/>
                <w:sz w:val="24"/>
                <w:szCs w:val="24"/>
              </w:rPr>
              <w:t xml:space="preserve"> с. </w:t>
            </w:r>
            <w:r w:rsidR="00970AF7" w:rsidRPr="00443F0C">
              <w:rPr>
                <w:rFonts w:ascii="Arial" w:hAnsi="Arial" w:cs="Arial"/>
                <w:sz w:val="24"/>
                <w:szCs w:val="24"/>
              </w:rPr>
              <w:t>1</w:t>
            </w:r>
            <w:r w:rsidR="00443F0C" w:rsidRPr="00443F0C">
              <w:rPr>
                <w:rFonts w:ascii="Arial" w:hAnsi="Arial" w:cs="Arial"/>
                <w:sz w:val="24"/>
                <w:szCs w:val="24"/>
              </w:rPr>
              <w:t>22</w:t>
            </w:r>
            <w:r w:rsidRPr="00443F0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70AF7" w:rsidRPr="00443F0C">
              <w:rPr>
                <w:rFonts w:ascii="Arial" w:hAnsi="Arial" w:cs="Arial"/>
                <w:sz w:val="24"/>
                <w:szCs w:val="24"/>
              </w:rPr>
              <w:t>Вспомни</w:t>
            </w:r>
            <w:r w:rsidR="00443F0C">
              <w:rPr>
                <w:rFonts w:ascii="Arial" w:hAnsi="Arial" w:cs="Arial"/>
                <w:sz w:val="24"/>
                <w:szCs w:val="24"/>
              </w:rPr>
              <w:t>, к какому роду относятся несклоняемые имена существительные</w:t>
            </w:r>
            <w:proofErr w:type="gramStart"/>
            <w:r w:rsidR="00443F0C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443F0C">
              <w:rPr>
                <w:rFonts w:ascii="Arial" w:hAnsi="Arial" w:cs="Arial"/>
                <w:sz w:val="24"/>
                <w:szCs w:val="24"/>
              </w:rPr>
              <w:t xml:space="preserve"> Примеры в учебнике тебе помогут.</w:t>
            </w:r>
          </w:p>
          <w:p w:rsidR="00970AF7" w:rsidRDefault="00970AF7" w:rsidP="00970AF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 1</w:t>
            </w:r>
            <w:r w:rsidR="00443F0C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 xml:space="preserve"> упр. </w:t>
            </w:r>
            <w:r w:rsidR="00443F0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выполни письменно. </w:t>
            </w:r>
            <w:r w:rsidR="00443F0C">
              <w:rPr>
                <w:rFonts w:ascii="Arial" w:hAnsi="Arial" w:cs="Arial"/>
                <w:sz w:val="24"/>
                <w:szCs w:val="24"/>
              </w:rPr>
              <w:t xml:space="preserve">Слова из скобок ставь в нужную форму, определяя род имен существительных. Если затрудняешься, обратись </w:t>
            </w:r>
            <w:proofErr w:type="gramStart"/>
            <w:r w:rsidR="00443F0C">
              <w:rPr>
                <w:rFonts w:ascii="Arial" w:hAnsi="Arial" w:cs="Arial"/>
                <w:sz w:val="24"/>
                <w:szCs w:val="24"/>
              </w:rPr>
              <w:t>ко</w:t>
            </w:r>
            <w:proofErr w:type="gramEnd"/>
            <w:r w:rsidR="00443F0C">
              <w:rPr>
                <w:rFonts w:ascii="Arial" w:hAnsi="Arial" w:cs="Arial"/>
                <w:sz w:val="24"/>
                <w:szCs w:val="24"/>
              </w:rPr>
              <w:t xml:space="preserve"> взрослым или учителю, можешь справиться в дополнительных источниках (словарь, интернет).</w:t>
            </w:r>
          </w:p>
          <w:p w:rsidR="00443F0C" w:rsidRPr="00443F0C" w:rsidRDefault="00443F0C" w:rsidP="00443F0C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-Как склоняются порядковые числительные?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43F0C" w:rsidRDefault="00AE08C6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0610">
              <w:rPr>
                <w:rFonts w:ascii="Arial" w:hAnsi="Arial" w:cs="Arial"/>
                <w:sz w:val="24"/>
                <w:szCs w:val="24"/>
              </w:rPr>
              <w:t xml:space="preserve">Письменно выполни 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упр. </w:t>
            </w:r>
            <w:r w:rsidR="00443F0C">
              <w:rPr>
                <w:rFonts w:ascii="Arial" w:hAnsi="Arial" w:cs="Arial"/>
                <w:sz w:val="24"/>
                <w:szCs w:val="24"/>
              </w:rPr>
              <w:t>2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43F0C">
              <w:rPr>
                <w:rFonts w:ascii="Arial" w:hAnsi="Arial" w:cs="Arial"/>
                <w:sz w:val="24"/>
                <w:szCs w:val="24"/>
              </w:rPr>
              <w:t>измен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яя </w:t>
            </w:r>
            <w:r w:rsidR="00443F0C">
              <w:rPr>
                <w:rFonts w:ascii="Arial" w:hAnsi="Arial" w:cs="Arial"/>
                <w:sz w:val="24"/>
                <w:szCs w:val="24"/>
              </w:rPr>
              <w:t xml:space="preserve">по падежам 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и записывая словосочетания. Обязательно обозначай окончания </w:t>
            </w:r>
            <w:r w:rsidR="00443F0C">
              <w:rPr>
                <w:rFonts w:ascii="Arial" w:hAnsi="Arial" w:cs="Arial"/>
                <w:sz w:val="24"/>
                <w:szCs w:val="24"/>
              </w:rPr>
              <w:t>у всех слов в записи.</w:t>
            </w:r>
          </w:p>
          <w:p w:rsidR="005537BC" w:rsidRDefault="00443F0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упр. 3 выпиши в тетрадь предложения, в которых допущены ошибки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Обозначай окончания у имен существительных и прилагательных.</w:t>
            </w:r>
            <w:r w:rsidR="00E00610" w:rsidRPr="00E006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03E1C" w:rsidRPr="00C96F62" w:rsidRDefault="00803E1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4561A2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970AF7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443F0C" w:rsidRPr="001360DA" w:rsidRDefault="00443F0C" w:rsidP="00443F0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0AF7" w:rsidRPr="001360DA" w:rsidRDefault="00970AF7" w:rsidP="00970AF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Устно выполни </w:t>
            </w:r>
            <w:proofErr w:type="spellStart"/>
            <w:r w:rsidR="00443F0C"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 w:rsidR="00443F0C">
              <w:rPr>
                <w:rFonts w:ascii="Arial" w:hAnsi="Arial" w:cs="Arial"/>
                <w:sz w:val="24"/>
                <w:szCs w:val="24"/>
              </w:rPr>
              <w:t>. 19 с. 83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758A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58A">
              <w:rPr>
                <w:rFonts w:ascii="Arial" w:hAnsi="Arial" w:cs="Arial"/>
                <w:sz w:val="24"/>
                <w:szCs w:val="24"/>
              </w:rPr>
              <w:t xml:space="preserve">Записывая деление в столбик, выполни </w:t>
            </w:r>
            <w:proofErr w:type="spellStart"/>
            <w:r w:rsidRPr="006C758A"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 w:rsidRPr="006C758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43F0C" w:rsidRPr="006C758A">
              <w:rPr>
                <w:rFonts w:ascii="Arial" w:hAnsi="Arial" w:cs="Arial"/>
                <w:sz w:val="24"/>
                <w:szCs w:val="24"/>
              </w:rPr>
              <w:t>22 с. 84</w:t>
            </w:r>
            <w:r w:rsidRPr="006C758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C758A">
              <w:rPr>
                <w:rFonts w:ascii="Arial" w:hAnsi="Arial" w:cs="Arial"/>
                <w:sz w:val="24"/>
                <w:szCs w:val="24"/>
              </w:rPr>
              <w:t xml:space="preserve">Столбики записывай в тетрадь полностью, подбор </w:t>
            </w:r>
            <w:r w:rsidR="006C758A">
              <w:rPr>
                <w:rFonts w:ascii="Arial" w:hAnsi="Arial" w:cs="Arial"/>
                <w:sz w:val="24"/>
                <w:szCs w:val="24"/>
              </w:rPr>
              <w:lastRenderedPageBreak/>
              <w:t xml:space="preserve">чисел в частное выполняй на черновике. </w:t>
            </w:r>
          </w:p>
          <w:p w:rsidR="006C758A" w:rsidRDefault="006C758A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758A" w:rsidRDefault="006C758A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58A">
              <w:rPr>
                <w:rFonts w:ascii="Arial" w:hAnsi="Arial" w:cs="Arial"/>
                <w:sz w:val="24"/>
                <w:szCs w:val="24"/>
              </w:rPr>
              <w:t>Выполни решение задачи 18</w:t>
            </w:r>
            <w:r w:rsidR="00A22459" w:rsidRPr="006C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A22459" w:rsidRPr="006C758A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="00A22459" w:rsidRPr="006C758A">
              <w:rPr>
                <w:rFonts w:ascii="Arial" w:hAnsi="Arial" w:cs="Arial"/>
                <w:sz w:val="24"/>
                <w:szCs w:val="24"/>
              </w:rPr>
              <w:t xml:space="preserve"> с. 8</w:t>
            </w:r>
            <w:r w:rsidRPr="006C758A">
              <w:rPr>
                <w:rFonts w:ascii="Arial" w:hAnsi="Arial" w:cs="Arial"/>
                <w:sz w:val="24"/>
                <w:szCs w:val="24"/>
              </w:rPr>
              <w:t>3</w:t>
            </w:r>
            <w:r w:rsidR="00A22459" w:rsidRPr="006C758A">
              <w:rPr>
                <w:rFonts w:ascii="Arial" w:hAnsi="Arial" w:cs="Arial"/>
                <w:sz w:val="24"/>
                <w:szCs w:val="24"/>
              </w:rPr>
              <w:t xml:space="preserve">. Разбирая задание, рекомендую тебе построить </w:t>
            </w:r>
            <w:r w:rsidRPr="006C758A">
              <w:rPr>
                <w:rFonts w:ascii="Arial" w:hAnsi="Arial" w:cs="Arial"/>
                <w:sz w:val="24"/>
                <w:szCs w:val="24"/>
              </w:rPr>
              <w:t>схему движения машин, внести в нее известные данные и обозначить то, что нужно найти</w:t>
            </w:r>
            <w:proofErr w:type="gramStart"/>
            <w:r w:rsidRPr="006C758A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6C758A">
              <w:rPr>
                <w:rFonts w:ascii="Arial" w:hAnsi="Arial" w:cs="Arial"/>
                <w:sz w:val="24"/>
                <w:szCs w:val="24"/>
              </w:rPr>
              <w:t xml:space="preserve"> Решая задачу, используй правила по нахождению расстояния, скорости и времени. </w:t>
            </w:r>
          </w:p>
          <w:p w:rsidR="006C758A" w:rsidRDefault="00A22459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58A">
              <w:rPr>
                <w:rFonts w:ascii="Arial" w:hAnsi="Arial" w:cs="Arial"/>
                <w:sz w:val="24"/>
                <w:szCs w:val="24"/>
              </w:rPr>
              <w:t>На с. 8</w:t>
            </w:r>
            <w:r w:rsidR="006C758A">
              <w:rPr>
                <w:rFonts w:ascii="Arial" w:hAnsi="Arial" w:cs="Arial"/>
                <w:sz w:val="24"/>
                <w:szCs w:val="24"/>
              </w:rPr>
              <w:t>3 устно</w:t>
            </w:r>
            <w:r w:rsidRPr="006C758A">
              <w:rPr>
                <w:rFonts w:ascii="Arial" w:hAnsi="Arial" w:cs="Arial"/>
                <w:sz w:val="24"/>
                <w:szCs w:val="24"/>
              </w:rPr>
              <w:t xml:space="preserve"> выполни </w:t>
            </w:r>
            <w:proofErr w:type="spellStart"/>
            <w:r w:rsidR="006C758A"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 w:rsidR="006C758A">
              <w:rPr>
                <w:rFonts w:ascii="Arial" w:hAnsi="Arial" w:cs="Arial"/>
                <w:sz w:val="24"/>
                <w:szCs w:val="24"/>
              </w:rPr>
              <w:t>. 20. Приведи свои примеры, поясняющие ответ на вопрос: верно ли высказывание?</w:t>
            </w:r>
          </w:p>
          <w:p w:rsidR="00A22459" w:rsidRDefault="00A22459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Pr="00C96F62" w:rsidRDefault="009C4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3504EC">
            <w:pPr>
              <w:jc w:val="center"/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6C758A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8A" w:rsidRDefault="006C758A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Вспомни особенности жанра устного народного творчества – «БЫЛИНА».</w:t>
            </w:r>
          </w:p>
          <w:p w:rsidR="006C758A" w:rsidRDefault="006C758A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Пройдя по </w:t>
            </w:r>
            <w:proofErr w:type="gramStart"/>
            <w:r>
              <w:rPr>
                <w:rFonts w:ascii="Arial" w:hAnsi="Arial" w:cs="Arial"/>
              </w:rPr>
              <w:t>ссылке</w:t>
            </w:r>
            <w:proofErr w:type="gramEnd"/>
            <w:r>
              <w:rPr>
                <w:rFonts w:ascii="Arial" w:hAnsi="Arial" w:cs="Arial"/>
              </w:rPr>
              <w:t xml:space="preserve"> познакомься с былиной «</w:t>
            </w:r>
            <w:proofErr w:type="spellStart"/>
            <w:r>
              <w:rPr>
                <w:rFonts w:ascii="Arial" w:hAnsi="Arial" w:cs="Arial"/>
              </w:rPr>
              <w:t>Вольга</w:t>
            </w:r>
            <w:proofErr w:type="spellEnd"/>
            <w:r>
              <w:rPr>
                <w:rFonts w:ascii="Arial" w:hAnsi="Arial" w:cs="Arial"/>
              </w:rPr>
              <w:t xml:space="preserve"> Святославович».</w:t>
            </w:r>
          </w:p>
          <w:p w:rsidR="006A6135" w:rsidRDefault="006A6135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Найди в книге или в интернете текст былины «</w:t>
            </w:r>
            <w:proofErr w:type="spellStart"/>
            <w:r>
              <w:rPr>
                <w:rFonts w:ascii="Arial" w:hAnsi="Arial" w:cs="Arial"/>
              </w:rPr>
              <w:t>Вольга</w:t>
            </w:r>
            <w:proofErr w:type="spellEnd"/>
            <w:r>
              <w:rPr>
                <w:rFonts w:ascii="Arial" w:hAnsi="Arial" w:cs="Arial"/>
              </w:rPr>
              <w:t xml:space="preserve"> Святославович», прочитай ее самостоятельно.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6A6135">
            <w:pPr>
              <w:rPr>
                <w:sz w:val="24"/>
                <w:szCs w:val="24"/>
              </w:rPr>
            </w:pPr>
            <w:hyperlink r:id="rId7" w:history="1">
              <w:r w:rsidRPr="004505B4">
                <w:rPr>
                  <w:rStyle w:val="a3"/>
                </w:rPr>
                <w:t>https://rutube.ru/video/14183688ed12231740f852b9bd0faadd/?r=wd</w:t>
              </w:r>
            </w:hyperlink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6A9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A6135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Изобразительное искусство.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A6135" w:rsidP="006A6135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Нарисуй, каким ты представил себе героя былины. Фото рисунка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 w:rsidP="006A613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6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8"/>
  </w:num>
  <w:num w:numId="34">
    <w:abstractNumId w:val="14"/>
  </w:num>
  <w:num w:numId="35">
    <w:abstractNumId w:val="20"/>
  </w:num>
  <w:num w:numId="36">
    <w:abstractNumId w:val="4"/>
  </w:num>
  <w:num w:numId="37">
    <w:abstractNumId w:val="18"/>
  </w:num>
  <w:num w:numId="38">
    <w:abstractNumId w:val="1"/>
  </w:num>
  <w:num w:numId="39">
    <w:abstractNumId w:val="28"/>
  </w:num>
  <w:num w:numId="40">
    <w:abstractNumId w:val="23"/>
  </w:num>
  <w:num w:numId="41">
    <w:abstractNumId w:val="7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A7EE9"/>
    <w:rsid w:val="000E0950"/>
    <w:rsid w:val="000E550B"/>
    <w:rsid w:val="00102411"/>
    <w:rsid w:val="001360DA"/>
    <w:rsid w:val="001567B4"/>
    <w:rsid w:val="001726F6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F2C00"/>
    <w:rsid w:val="00506257"/>
    <w:rsid w:val="00535ACF"/>
    <w:rsid w:val="00547453"/>
    <w:rsid w:val="005537BC"/>
    <w:rsid w:val="00563109"/>
    <w:rsid w:val="006005B0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775620"/>
    <w:rsid w:val="00780096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33DB"/>
    <w:rsid w:val="009C1DDB"/>
    <w:rsid w:val="009C482F"/>
    <w:rsid w:val="00A22459"/>
    <w:rsid w:val="00AC6D3A"/>
    <w:rsid w:val="00AE08C6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14183688ed12231740f852b9bd0faadd/?r=w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60</cp:revision>
  <cp:lastPrinted>2024-04-16T07:29:00Z</cp:lastPrinted>
  <dcterms:created xsi:type="dcterms:W3CDTF">2020-05-06T16:57:00Z</dcterms:created>
  <dcterms:modified xsi:type="dcterms:W3CDTF">2025-03-13T16:00:00Z</dcterms:modified>
</cp:coreProperties>
</file>